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B89" w:rsidRPr="00F4240D" w:rsidRDefault="00C80B89" w:rsidP="00443D33">
      <w:pPr>
        <w:spacing w:after="0" w:line="240" w:lineRule="auto"/>
        <w:jc w:val="center"/>
        <w:outlineLvl w:val="0"/>
        <w:rPr>
          <w:rFonts w:asciiTheme="minorHAnsi" w:hAnsiTheme="minorHAnsi"/>
          <w:sz w:val="24"/>
          <w:szCs w:val="24"/>
          <w:lang w:val="it-IT"/>
        </w:rPr>
      </w:pPr>
      <w:bookmarkStart w:id="0" w:name="_GoBack"/>
    </w:p>
    <w:p w:rsidR="00021D17" w:rsidRPr="00F4240D" w:rsidRDefault="00021D17" w:rsidP="00443D33">
      <w:pPr>
        <w:spacing w:after="0" w:line="240" w:lineRule="auto"/>
        <w:jc w:val="center"/>
        <w:outlineLvl w:val="0"/>
        <w:rPr>
          <w:rFonts w:asciiTheme="minorHAnsi" w:hAnsiTheme="minorHAnsi"/>
          <w:sz w:val="24"/>
          <w:szCs w:val="24"/>
          <w:lang w:val="it-IT"/>
        </w:rPr>
      </w:pPr>
    </w:p>
    <w:p w:rsidR="00F4240D" w:rsidRPr="00F4240D" w:rsidRDefault="00F4240D" w:rsidP="00F4240D">
      <w:pPr>
        <w:pStyle w:val="NoSpacing"/>
        <w:jc w:val="center"/>
        <w:rPr>
          <w:rFonts w:asciiTheme="minorHAnsi" w:hAnsiTheme="minorHAnsi"/>
          <w:b/>
          <w:sz w:val="24"/>
          <w:szCs w:val="24"/>
          <w:lang w:val="hr-HR"/>
        </w:rPr>
      </w:pPr>
      <w:r w:rsidRPr="00F4240D">
        <w:rPr>
          <w:rFonts w:asciiTheme="minorHAnsi" w:hAnsiTheme="minorHAnsi"/>
          <w:b/>
          <w:sz w:val="24"/>
          <w:szCs w:val="24"/>
          <w:lang w:val="hr-HR"/>
        </w:rPr>
        <w:t>Završna poruka</w:t>
      </w:r>
    </w:p>
    <w:p w:rsidR="00F4240D" w:rsidRPr="00F4240D" w:rsidRDefault="00F4240D" w:rsidP="00F4240D">
      <w:pPr>
        <w:pStyle w:val="NoSpacing"/>
        <w:jc w:val="center"/>
        <w:rPr>
          <w:rFonts w:asciiTheme="minorHAnsi" w:hAnsiTheme="minorHAnsi"/>
          <w:b/>
          <w:sz w:val="24"/>
          <w:szCs w:val="24"/>
          <w:lang w:val="hr-HR"/>
        </w:rPr>
      </w:pPr>
    </w:p>
    <w:p w:rsidR="00F4240D" w:rsidRPr="00F4240D" w:rsidRDefault="00F4240D" w:rsidP="00F4240D">
      <w:pPr>
        <w:pStyle w:val="NoSpacing"/>
        <w:jc w:val="center"/>
        <w:rPr>
          <w:rFonts w:asciiTheme="minorHAnsi" w:hAnsiTheme="minorHAnsi"/>
          <w:b/>
          <w:sz w:val="24"/>
          <w:szCs w:val="24"/>
          <w:lang w:val="hr-HR"/>
        </w:rPr>
      </w:pPr>
    </w:p>
    <w:p w:rsidR="00F4240D" w:rsidRPr="00F4240D" w:rsidRDefault="00F4240D" w:rsidP="00F4240D">
      <w:pPr>
        <w:pStyle w:val="NoSpacing"/>
        <w:rPr>
          <w:rFonts w:asciiTheme="minorHAnsi" w:hAnsiTheme="minorHAnsi"/>
          <w:sz w:val="24"/>
          <w:szCs w:val="24"/>
          <w:lang w:val="hr-HR"/>
        </w:rPr>
      </w:pPr>
    </w:p>
    <w:p w:rsidR="00F4240D" w:rsidRPr="00F4240D" w:rsidRDefault="00F4240D" w:rsidP="00F4240D">
      <w:pPr>
        <w:pStyle w:val="NoSpacing"/>
        <w:spacing w:line="360" w:lineRule="auto"/>
        <w:jc w:val="both"/>
        <w:rPr>
          <w:rFonts w:asciiTheme="minorHAnsi" w:hAnsiTheme="minorHAnsi"/>
          <w:sz w:val="24"/>
          <w:szCs w:val="24"/>
          <w:lang w:val="hr-HR"/>
        </w:rPr>
      </w:pPr>
      <w:r w:rsidRPr="00F4240D">
        <w:rPr>
          <w:rFonts w:asciiTheme="minorHAnsi" w:hAnsiTheme="minorHAnsi"/>
          <w:sz w:val="24"/>
          <w:szCs w:val="24"/>
          <w:lang w:val="hr-HR"/>
        </w:rPr>
        <w:t>Crkva voli Europu i vjeruje u njezinu budućnost: Europa nije samo zemlja, već je duhovni zadatak. Na plenarnom sastanku održanom u Bjelorusiji, u Minsku, obnovili smo svoju opredijeljenost da s oduševljenjem budemo dionici puta ovog kontinenta, koji ima nešto veliko ponuditi svima u logici reciprociteta.</w:t>
      </w:r>
    </w:p>
    <w:p w:rsidR="00F4240D" w:rsidRPr="00F4240D" w:rsidRDefault="00F4240D" w:rsidP="00F4240D">
      <w:pPr>
        <w:pStyle w:val="NoSpacing"/>
        <w:spacing w:line="360" w:lineRule="auto"/>
        <w:jc w:val="both"/>
        <w:rPr>
          <w:rFonts w:asciiTheme="minorHAnsi" w:hAnsiTheme="minorHAnsi"/>
          <w:sz w:val="24"/>
          <w:szCs w:val="24"/>
          <w:lang w:val="hr-HR"/>
        </w:rPr>
      </w:pPr>
    </w:p>
    <w:p w:rsidR="00F4240D" w:rsidRPr="00F4240D" w:rsidRDefault="00F4240D" w:rsidP="00F4240D">
      <w:pPr>
        <w:pStyle w:val="NoSpacing"/>
        <w:spacing w:line="360" w:lineRule="auto"/>
        <w:jc w:val="both"/>
        <w:rPr>
          <w:rFonts w:asciiTheme="minorHAnsi" w:hAnsiTheme="minorHAnsi"/>
          <w:sz w:val="24"/>
          <w:szCs w:val="24"/>
          <w:lang w:val="hr-HR"/>
        </w:rPr>
      </w:pPr>
      <w:r w:rsidRPr="00F4240D">
        <w:rPr>
          <w:rFonts w:asciiTheme="minorHAnsi" w:hAnsiTheme="minorHAnsi"/>
          <w:sz w:val="24"/>
          <w:szCs w:val="24"/>
          <w:lang w:val="hr-HR"/>
        </w:rPr>
        <w:t>Zadatak našeg Vijeća je promicanje zajedništva među pastirima različitih naroda i pronalaženje putova da glas Gospodina Isusa ponovno odjekne u srcu »europskog čovjeka«, kulture i društva: gdje ljudsko dostojanstvo može naći čvrsto sidro ako ne u Isusu, utjelovljenom Sinu Božjem? Ovo je specifičan doprinos kršćanstva europskom identitetu, a dvije tisuće godina ljubavi, umjetnosti i kulture, to živo svjedoče.</w:t>
      </w:r>
    </w:p>
    <w:p w:rsidR="00F4240D" w:rsidRPr="00F4240D" w:rsidRDefault="00F4240D" w:rsidP="00F4240D">
      <w:pPr>
        <w:pStyle w:val="NoSpacing"/>
        <w:spacing w:line="360" w:lineRule="auto"/>
        <w:jc w:val="both"/>
        <w:rPr>
          <w:rFonts w:asciiTheme="minorHAnsi" w:hAnsiTheme="minorHAnsi"/>
          <w:sz w:val="24"/>
          <w:szCs w:val="24"/>
          <w:lang w:val="hr-HR"/>
        </w:rPr>
      </w:pPr>
    </w:p>
    <w:p w:rsidR="00F4240D" w:rsidRPr="00F4240D" w:rsidRDefault="00F4240D" w:rsidP="00F4240D">
      <w:pPr>
        <w:pStyle w:val="NoSpacing"/>
        <w:spacing w:line="360" w:lineRule="auto"/>
        <w:jc w:val="both"/>
        <w:rPr>
          <w:rFonts w:asciiTheme="minorHAnsi" w:hAnsiTheme="minorHAnsi"/>
          <w:sz w:val="24"/>
          <w:szCs w:val="24"/>
          <w:lang w:val="hr-HR"/>
        </w:rPr>
      </w:pPr>
      <w:r w:rsidRPr="00F4240D">
        <w:rPr>
          <w:rFonts w:asciiTheme="minorHAnsi" w:hAnsiTheme="minorHAnsi"/>
          <w:sz w:val="24"/>
          <w:szCs w:val="24"/>
          <w:lang w:val="hr-HR"/>
        </w:rPr>
        <w:t>S ljubavlju upućujemo želju Svetom Ocu Franji za »novim i hrabrom zamahom za ovaj voljeni kontinent«. U tom novom zamahu mi ne smijemo izostati, svjesni da smo glasnici blagovijesti. Poruka koju smo dužni svijetu naviještati je uzvišena i snažna, ali sa siromašnim sredstvima: Isusovo evanđelje je nepresušno vrelo europske povijesti, njegove humanističke kulture, demokracije, ljudskih prava i dužnosti. I ujedno im je najsigurnije jamstvo!</w:t>
      </w:r>
    </w:p>
    <w:p w:rsidR="00F4240D" w:rsidRPr="00F4240D" w:rsidRDefault="00F4240D" w:rsidP="00F4240D">
      <w:pPr>
        <w:pStyle w:val="NoSpacing"/>
        <w:spacing w:line="360" w:lineRule="auto"/>
        <w:jc w:val="both"/>
        <w:rPr>
          <w:rFonts w:asciiTheme="minorHAnsi" w:hAnsiTheme="minorHAnsi"/>
          <w:sz w:val="24"/>
          <w:szCs w:val="24"/>
          <w:lang w:val="hr-HR"/>
        </w:rPr>
      </w:pPr>
    </w:p>
    <w:p w:rsidR="00F4240D" w:rsidRPr="00F4240D" w:rsidRDefault="00F4240D" w:rsidP="00F4240D">
      <w:pPr>
        <w:pStyle w:val="NoSpacing"/>
        <w:spacing w:line="360" w:lineRule="auto"/>
        <w:jc w:val="both"/>
        <w:rPr>
          <w:rFonts w:asciiTheme="minorHAnsi" w:hAnsiTheme="minorHAnsi"/>
          <w:sz w:val="24"/>
          <w:szCs w:val="24"/>
          <w:lang w:val="hr-HR"/>
        </w:rPr>
      </w:pPr>
      <w:r w:rsidRPr="00F4240D">
        <w:rPr>
          <w:rFonts w:asciiTheme="minorHAnsi" w:hAnsiTheme="minorHAnsi"/>
          <w:sz w:val="24"/>
          <w:szCs w:val="24"/>
          <w:lang w:val="hr-HR"/>
        </w:rPr>
        <w:t>Usprkos tendencijama koje nastoje čovjeka izolirati, vjerujemo u ono jedinstvo duhovnih i etičkih ideala koje je oduvijek duša i sudbina Europe. Baš kao što vjerujemo u kontinuirani put pomirenja koji je dio ne samo povijesti, nego i života, a koji vodi prema poštivanju i valorizaciji različitih tradicija i religija odbacujući svaki ekstremizam.</w:t>
      </w:r>
    </w:p>
    <w:p w:rsidR="00F4240D" w:rsidRPr="00F4240D" w:rsidRDefault="00F4240D" w:rsidP="00F4240D">
      <w:pPr>
        <w:pStyle w:val="NoSpacing"/>
        <w:spacing w:line="360" w:lineRule="auto"/>
        <w:jc w:val="both"/>
        <w:rPr>
          <w:rFonts w:asciiTheme="minorHAnsi" w:hAnsiTheme="minorHAnsi"/>
          <w:sz w:val="24"/>
          <w:szCs w:val="24"/>
          <w:lang w:val="hr-HR"/>
        </w:rPr>
      </w:pPr>
    </w:p>
    <w:p w:rsidR="00F4240D" w:rsidRPr="00F4240D" w:rsidRDefault="00F4240D" w:rsidP="00F4240D">
      <w:pPr>
        <w:pStyle w:val="NoSpacing"/>
        <w:spacing w:line="360" w:lineRule="auto"/>
        <w:jc w:val="both"/>
        <w:rPr>
          <w:rFonts w:asciiTheme="minorHAnsi" w:hAnsiTheme="minorHAnsi"/>
          <w:sz w:val="24"/>
          <w:szCs w:val="24"/>
          <w:lang w:val="hr-HR"/>
        </w:rPr>
      </w:pPr>
      <w:r w:rsidRPr="00F4240D">
        <w:rPr>
          <w:rFonts w:asciiTheme="minorHAnsi" w:hAnsiTheme="minorHAnsi"/>
          <w:sz w:val="24"/>
          <w:szCs w:val="24"/>
          <w:lang w:val="hr-HR"/>
        </w:rPr>
        <w:lastRenderedPageBreak/>
        <w:t>Otvorenost religiji, transcendenciji, solidarnom odnosu i zajedništvu, dobili su svoj opipljiv izraz u evanđelju i otkrili jedinstveno dostojanstvo osobe; nadahnjivali su Europu na njezinu ne uvijek lakom putu, na kojem je bilo i ograničenja i pogrešaka. Sâm fenomen imigracije obasjava svjetlo te duše, u znaku prihvaćanja, integracije i zakonitosti, unatoč poteškoćama i strahovima, svjesni napora nužne zajedničke odgovornosti.</w:t>
      </w:r>
    </w:p>
    <w:p w:rsidR="00F4240D" w:rsidRPr="00F4240D" w:rsidRDefault="00F4240D" w:rsidP="00F4240D">
      <w:pPr>
        <w:pStyle w:val="NoSpacing"/>
        <w:spacing w:line="360" w:lineRule="auto"/>
        <w:jc w:val="both"/>
        <w:rPr>
          <w:rFonts w:asciiTheme="minorHAnsi" w:hAnsiTheme="minorHAnsi"/>
          <w:sz w:val="24"/>
          <w:szCs w:val="24"/>
          <w:lang w:val="hr-HR"/>
        </w:rPr>
      </w:pPr>
    </w:p>
    <w:p w:rsidR="00F4240D" w:rsidRPr="00F4240D" w:rsidRDefault="00F4240D" w:rsidP="00F4240D">
      <w:pPr>
        <w:pStyle w:val="NoSpacing"/>
        <w:spacing w:line="360" w:lineRule="auto"/>
        <w:jc w:val="both"/>
        <w:rPr>
          <w:rFonts w:asciiTheme="minorHAnsi" w:hAnsiTheme="minorHAnsi"/>
          <w:sz w:val="24"/>
          <w:szCs w:val="24"/>
          <w:lang w:val="hr-HR"/>
        </w:rPr>
      </w:pPr>
      <w:r w:rsidRPr="00F4240D">
        <w:rPr>
          <w:rFonts w:asciiTheme="minorHAnsi" w:hAnsiTheme="minorHAnsi"/>
          <w:sz w:val="24"/>
          <w:szCs w:val="24"/>
          <w:lang w:val="hr-HR"/>
        </w:rPr>
        <w:t>Narodima i državama izražavamo naš ohrabrenje da reagiraju također na snažne sugestije sekularizma, koji potiče na život bez Boga ili da ga se ograniči na privatni prostor, potičući klicu individualizma i stvarajući samoću. Poznato je, između ostalog, kako je otvorenost životu – u svakoj njegovoj fazi – pokazatelj nade, a stopa nataliteta najbolji znak zdravstvenog stanja društva.</w:t>
      </w:r>
    </w:p>
    <w:p w:rsidR="00F4240D" w:rsidRPr="00F4240D" w:rsidRDefault="00F4240D" w:rsidP="00F4240D">
      <w:pPr>
        <w:pStyle w:val="NoSpacing"/>
        <w:spacing w:line="360" w:lineRule="auto"/>
        <w:jc w:val="both"/>
        <w:rPr>
          <w:rFonts w:asciiTheme="minorHAnsi" w:hAnsiTheme="minorHAnsi"/>
          <w:sz w:val="24"/>
          <w:szCs w:val="24"/>
          <w:lang w:val="hr-HR"/>
        </w:rPr>
      </w:pPr>
    </w:p>
    <w:p w:rsidR="00F4240D" w:rsidRPr="00F4240D" w:rsidRDefault="00F4240D" w:rsidP="00F4240D">
      <w:pPr>
        <w:pStyle w:val="NoSpacing"/>
        <w:spacing w:line="360" w:lineRule="auto"/>
        <w:jc w:val="both"/>
        <w:rPr>
          <w:rFonts w:asciiTheme="minorHAnsi" w:hAnsiTheme="minorHAnsi"/>
          <w:sz w:val="24"/>
          <w:szCs w:val="24"/>
          <w:lang w:val="hr-HR"/>
        </w:rPr>
      </w:pPr>
      <w:r w:rsidRPr="00F4240D">
        <w:rPr>
          <w:rFonts w:asciiTheme="minorHAnsi" w:hAnsiTheme="minorHAnsi"/>
          <w:sz w:val="24"/>
          <w:szCs w:val="24"/>
          <w:lang w:val="hr-HR"/>
        </w:rPr>
        <w:t>Upravo stvarnost mladih – tema sljedeće Sinode Crkve – bila je druga tema kojoj su biskupi okupljeni u duhu kolegijaliteta posvetili pozornost. Na vidjelo je izašla velika naklonost europskih biskupa: naklonost koja se preobražava u molitvu, veću bliskost, želju za slušanjem i praćenjem mladog pacijenta strpljivo i s ljubavlju.</w:t>
      </w:r>
    </w:p>
    <w:p w:rsidR="00F4240D" w:rsidRPr="00F4240D" w:rsidRDefault="00F4240D" w:rsidP="00F4240D">
      <w:pPr>
        <w:pStyle w:val="NoSpacing"/>
        <w:spacing w:line="360" w:lineRule="auto"/>
        <w:jc w:val="both"/>
        <w:rPr>
          <w:rFonts w:asciiTheme="minorHAnsi" w:hAnsiTheme="minorHAnsi"/>
          <w:sz w:val="24"/>
          <w:szCs w:val="24"/>
          <w:lang w:val="hr-HR"/>
        </w:rPr>
      </w:pPr>
    </w:p>
    <w:p w:rsidR="00F4240D" w:rsidRPr="00F4240D" w:rsidRDefault="00F4240D" w:rsidP="00F4240D">
      <w:pPr>
        <w:pStyle w:val="NoSpacing"/>
        <w:spacing w:line="360" w:lineRule="auto"/>
        <w:jc w:val="both"/>
        <w:rPr>
          <w:rFonts w:asciiTheme="minorHAnsi" w:hAnsiTheme="minorHAnsi"/>
          <w:sz w:val="24"/>
          <w:szCs w:val="24"/>
          <w:lang w:val="hr-HR"/>
        </w:rPr>
      </w:pPr>
      <w:r w:rsidRPr="00F4240D">
        <w:rPr>
          <w:rFonts w:asciiTheme="minorHAnsi" w:hAnsiTheme="minorHAnsi"/>
          <w:sz w:val="24"/>
          <w:szCs w:val="24"/>
          <w:lang w:val="hr-HR"/>
        </w:rPr>
        <w:t>Crkva čvrsto vjeruje u mlade ljude, gaji poštovanje i ima povjerenje u njih, kao majka za svoju djecu. Tijekom radova pojavile su se i neke zabrinutosti, poput nestalne kulture koja nas sa svih strana okružuje, raširene individualističke ogorčenosti koja rađa nesigurnost i usamljenost, te neki sukobi i nepravde koji i danas narušavaju veliko dobro mira. To su razlozi koji potvrđuju našu opredijeljenost da budemo uz njih i da im budemo suputnici na njihovu životnom putu; da im pomognemo osjetiti da je evanđelje navještaj velikoga »da« životu, ljubavi, slobodi, radosti: to znači reći »da« Kristu.</w:t>
      </w:r>
    </w:p>
    <w:p w:rsidR="00F4240D" w:rsidRPr="00F4240D" w:rsidRDefault="00F4240D" w:rsidP="00F4240D">
      <w:pPr>
        <w:pStyle w:val="NoSpacing"/>
        <w:spacing w:line="360" w:lineRule="auto"/>
        <w:jc w:val="both"/>
        <w:rPr>
          <w:rFonts w:asciiTheme="minorHAnsi" w:hAnsiTheme="minorHAnsi"/>
          <w:sz w:val="24"/>
          <w:szCs w:val="24"/>
          <w:lang w:val="hr-HR"/>
        </w:rPr>
      </w:pPr>
    </w:p>
    <w:p w:rsidR="00F4240D" w:rsidRPr="00F4240D" w:rsidRDefault="00F4240D" w:rsidP="00F4240D">
      <w:pPr>
        <w:pStyle w:val="NoSpacing"/>
        <w:spacing w:line="360" w:lineRule="auto"/>
        <w:jc w:val="both"/>
        <w:rPr>
          <w:rFonts w:asciiTheme="minorHAnsi" w:hAnsiTheme="minorHAnsi"/>
          <w:sz w:val="24"/>
          <w:szCs w:val="24"/>
          <w:lang w:val="hr-HR"/>
        </w:rPr>
      </w:pPr>
      <w:r w:rsidRPr="00F4240D">
        <w:rPr>
          <w:rFonts w:asciiTheme="minorHAnsi" w:hAnsiTheme="minorHAnsi"/>
          <w:sz w:val="24"/>
          <w:szCs w:val="24"/>
          <w:lang w:val="hr-HR"/>
        </w:rPr>
        <w:lastRenderedPageBreak/>
        <w:t>Na ovom putu naše zajednice su s nama i s našim svećenicima, kako bismo bili znak nade, zajedništva, djelatne dobrohotnosti: duboki i živi korijen je Krist, koji govori srcu i razumu svakog pojedinca kao i Staroga kontinenta, da pronađe sebe samog onkraj politike i ekonomije.</w:t>
      </w:r>
    </w:p>
    <w:p w:rsidR="00F4240D" w:rsidRPr="00F4240D" w:rsidRDefault="00F4240D" w:rsidP="00F4240D">
      <w:pPr>
        <w:pStyle w:val="NoSpacing"/>
        <w:spacing w:line="360" w:lineRule="auto"/>
        <w:jc w:val="both"/>
        <w:rPr>
          <w:rFonts w:asciiTheme="minorHAnsi" w:hAnsiTheme="minorHAnsi"/>
          <w:sz w:val="24"/>
          <w:szCs w:val="24"/>
          <w:lang w:val="hr-HR"/>
        </w:rPr>
      </w:pPr>
    </w:p>
    <w:p w:rsidR="00F4240D" w:rsidRPr="00F4240D" w:rsidRDefault="00F4240D" w:rsidP="00F4240D">
      <w:pPr>
        <w:pStyle w:val="NoSpacing"/>
        <w:spacing w:line="360" w:lineRule="auto"/>
        <w:jc w:val="both"/>
        <w:rPr>
          <w:rFonts w:asciiTheme="minorHAnsi" w:hAnsiTheme="minorHAnsi"/>
          <w:sz w:val="24"/>
          <w:szCs w:val="24"/>
          <w:lang w:val="hr-HR"/>
        </w:rPr>
      </w:pPr>
      <w:r w:rsidRPr="00F4240D">
        <w:rPr>
          <w:rFonts w:asciiTheme="minorHAnsi" w:hAnsiTheme="minorHAnsi"/>
          <w:sz w:val="24"/>
          <w:szCs w:val="24"/>
          <w:lang w:val="hr-HR"/>
        </w:rPr>
        <w:t>Želimo da Isusova riječ dopre do srca Europe: »Ne boj se, ja sam s tobom«. Ne boj se stara Europo biti to što jesi, nastavi putom svojih očeva koji su te sanjali kao dom narodâ i državâ, kao majku brojne djece i bogate kulture, zemlju otvorenog i cjelovitog humanizma. Dà, ne boj se, vjeruj! Crkva, iskusna u čovjekoljublju, ti je prijatelj: s pogledom uprtim u Krista i evanđelje, kroči s tobom prema budućnosti pomirenja, pravednosti i mira.</w:t>
      </w:r>
    </w:p>
    <w:bookmarkEnd w:id="0"/>
    <w:p w:rsidR="009C1858" w:rsidRPr="00684AEF" w:rsidRDefault="009C1858" w:rsidP="00F4240D">
      <w:pPr>
        <w:jc w:val="center"/>
        <w:rPr>
          <w:rFonts w:ascii="Cambria" w:hAnsi="Cambria"/>
          <w:sz w:val="24"/>
          <w:szCs w:val="24"/>
          <w:lang w:val="de-DE"/>
        </w:rPr>
      </w:pPr>
    </w:p>
    <w:sectPr w:rsidR="009C1858" w:rsidRPr="00684AEF" w:rsidSect="00807F2E">
      <w:headerReference w:type="even" r:id="rId9"/>
      <w:headerReference w:type="default" r:id="rId10"/>
      <w:footerReference w:type="default" r:id="rId11"/>
      <w:pgSz w:w="11900" w:h="16840"/>
      <w:pgMar w:top="1440" w:right="1800" w:bottom="1955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358B" w:rsidRDefault="0071358B" w:rsidP="00700D4E">
      <w:r>
        <w:separator/>
      </w:r>
    </w:p>
  </w:endnote>
  <w:endnote w:type="continuationSeparator" w:id="0">
    <w:p w:rsidR="0071358B" w:rsidRDefault="0071358B" w:rsidP="00700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Bodoni MT">
    <w:altName w:val="Big Caslon"/>
    <w:charset w:val="00"/>
    <w:family w:val="roman"/>
    <w:pitch w:val="variable"/>
    <w:sig w:usb0="00000003" w:usb1="00000000" w:usb2="00000000" w:usb3="00000000" w:csb0="00000001" w:csb1="00000000"/>
  </w:font>
  <w:font w:name="Trajan Pro">
    <w:panose1 w:val="02020502050506020301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00A" w:rsidRPr="0015300A" w:rsidRDefault="0015300A" w:rsidP="0015300A">
    <w:pPr>
      <w:tabs>
        <w:tab w:val="left" w:pos="1843"/>
      </w:tabs>
      <w:ind w:left="-142" w:firstLine="142"/>
      <w:jc w:val="center"/>
      <w:rPr>
        <w:rFonts w:ascii="Trajan Pro" w:hAnsi="Trajan Pro"/>
        <w:b/>
        <w:color w:val="933C00"/>
        <w:sz w:val="20"/>
        <w:szCs w:val="20"/>
        <w:lang w:val="de-DE"/>
      </w:rPr>
    </w:pPr>
    <w:r w:rsidRPr="0015300A">
      <w:rPr>
        <w:rFonts w:ascii="Bodoni MT" w:hAnsi="Bodoni MT"/>
        <w:b/>
        <w:color w:val="933C00"/>
        <w:sz w:val="20"/>
        <w:szCs w:val="20"/>
        <w:lang w:val="de-DE"/>
      </w:rPr>
      <w:t>2017 Vollversammlung | Minsk, Weißrussland | 28. September – 1. Oktober 2017</w:t>
    </w:r>
  </w:p>
  <w:p w:rsidR="007254B1" w:rsidRPr="0015300A" w:rsidRDefault="007254B1" w:rsidP="00AB6175">
    <w:pPr>
      <w:pStyle w:val="Footer"/>
      <w:jc w:val="center"/>
      <w:rPr>
        <w:lang w:val="de-DE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358B" w:rsidRDefault="0071358B" w:rsidP="00700D4E">
      <w:r>
        <w:separator/>
      </w:r>
    </w:p>
  </w:footnote>
  <w:footnote w:type="continuationSeparator" w:id="0">
    <w:p w:rsidR="0071358B" w:rsidRDefault="0071358B" w:rsidP="00700D4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54B1" w:rsidRDefault="006F718D" w:rsidP="007254B1">
    <w:pPr>
      <w:pStyle w:val="Head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254B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254B1" w:rsidRDefault="006F718D" w:rsidP="00807F2E">
    <w:pPr>
      <w:pStyle w:val="Header"/>
      <w:framePr w:wrap="none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 w:rsidR="007254B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254B1" w:rsidRDefault="007254B1" w:rsidP="00807F2E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54B1" w:rsidRDefault="006F718D" w:rsidP="007254B1">
    <w:pPr>
      <w:pStyle w:val="Head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254B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4240D">
      <w:rPr>
        <w:rStyle w:val="PageNumber"/>
        <w:noProof/>
      </w:rPr>
      <w:t>1</w:t>
    </w:r>
    <w:r>
      <w:rPr>
        <w:rStyle w:val="PageNumber"/>
      </w:rPr>
      <w:fldChar w:fldCharType="end"/>
    </w:r>
  </w:p>
  <w:p w:rsidR="0015300A" w:rsidRDefault="007254B1" w:rsidP="00171DD9">
    <w:pPr>
      <w:tabs>
        <w:tab w:val="left" w:pos="1843"/>
      </w:tabs>
      <w:ind w:left="-142" w:firstLine="142"/>
      <w:jc w:val="both"/>
      <w:rPr>
        <w:rFonts w:ascii="Cambria" w:hAnsi="Cambria"/>
        <w:noProof/>
        <w:szCs w:val="24"/>
        <w:lang w:val="de-DE" w:eastAsia="de-CH"/>
      </w:rPr>
    </w:pPr>
    <w:r>
      <w:rPr>
        <w:rFonts w:ascii="Cambria" w:hAnsi="Cambria"/>
        <w:noProof/>
        <w:szCs w:val="24"/>
        <w:lang w:val="en-US"/>
      </w:rPr>
      <w:drawing>
        <wp:inline distT="0" distB="0" distL="0" distR="0">
          <wp:extent cx="1235602" cy="574040"/>
          <wp:effectExtent l="0" t="0" r="9525" b="1016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7797" cy="575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71DD9">
      <w:rPr>
        <w:rFonts w:ascii="Cambria" w:hAnsi="Cambria"/>
        <w:noProof/>
        <w:szCs w:val="24"/>
        <w:lang w:val="de-DE" w:eastAsia="de-CH"/>
      </w:rPr>
      <w:t xml:space="preserve"> </w:t>
    </w:r>
  </w:p>
  <w:p w:rsidR="007254B1" w:rsidRPr="0015300A" w:rsidRDefault="007254B1" w:rsidP="00D362F5">
    <w:pPr>
      <w:tabs>
        <w:tab w:val="left" w:pos="1843"/>
      </w:tabs>
      <w:ind w:left="-142" w:firstLine="142"/>
      <w:jc w:val="center"/>
      <w:rPr>
        <w:rFonts w:ascii="Trajan Pro" w:hAnsi="Trajan Pro"/>
        <w:b/>
        <w:color w:val="933C00"/>
        <w:sz w:val="20"/>
        <w:szCs w:val="20"/>
        <w:lang w:val="de-DE"/>
      </w:rPr>
    </w:pPr>
    <w:r w:rsidRPr="0015300A">
      <w:rPr>
        <w:rFonts w:ascii="Bodoni MT" w:hAnsi="Bodoni MT"/>
        <w:b/>
        <w:color w:val="933C00"/>
        <w:sz w:val="20"/>
        <w:szCs w:val="20"/>
        <w:lang w:val="de-DE"/>
      </w:rPr>
      <w:t>2017</w:t>
    </w:r>
    <w:r w:rsidR="00171DD9" w:rsidRPr="0015300A">
      <w:rPr>
        <w:rFonts w:ascii="Bodoni MT" w:hAnsi="Bodoni MT"/>
        <w:b/>
        <w:color w:val="933C00"/>
        <w:sz w:val="20"/>
        <w:szCs w:val="20"/>
        <w:lang w:val="de-DE"/>
      </w:rPr>
      <w:t xml:space="preserve"> Vollversammlung</w:t>
    </w:r>
    <w:r w:rsidRPr="0015300A">
      <w:rPr>
        <w:rFonts w:ascii="Bodoni MT" w:hAnsi="Bodoni MT"/>
        <w:b/>
        <w:color w:val="933C00"/>
        <w:sz w:val="20"/>
        <w:szCs w:val="20"/>
        <w:lang w:val="de-DE"/>
      </w:rPr>
      <w:t xml:space="preserve"> | Minsk, </w:t>
    </w:r>
    <w:r w:rsidR="00171DD9" w:rsidRPr="0015300A">
      <w:rPr>
        <w:rFonts w:ascii="Bodoni MT" w:hAnsi="Bodoni MT"/>
        <w:b/>
        <w:color w:val="933C00"/>
        <w:sz w:val="20"/>
        <w:szCs w:val="20"/>
        <w:lang w:val="de-DE"/>
      </w:rPr>
      <w:t>Weißrussland</w:t>
    </w:r>
    <w:r w:rsidRPr="0015300A">
      <w:rPr>
        <w:rFonts w:ascii="Bodoni MT" w:hAnsi="Bodoni MT"/>
        <w:b/>
        <w:color w:val="933C00"/>
        <w:sz w:val="20"/>
        <w:szCs w:val="20"/>
        <w:lang w:val="de-DE"/>
      </w:rPr>
      <w:t xml:space="preserve"> | 28</w:t>
    </w:r>
    <w:r w:rsidR="00171DD9" w:rsidRPr="0015300A">
      <w:rPr>
        <w:rFonts w:ascii="Bodoni MT" w:hAnsi="Bodoni MT"/>
        <w:b/>
        <w:color w:val="933C00"/>
        <w:sz w:val="20"/>
        <w:szCs w:val="20"/>
        <w:lang w:val="de-DE"/>
      </w:rPr>
      <w:t>.</w:t>
    </w:r>
    <w:r w:rsidRPr="0015300A">
      <w:rPr>
        <w:rFonts w:ascii="Bodoni MT" w:hAnsi="Bodoni MT"/>
        <w:b/>
        <w:color w:val="933C00"/>
        <w:sz w:val="20"/>
        <w:szCs w:val="20"/>
        <w:lang w:val="de-DE"/>
      </w:rPr>
      <w:t xml:space="preserve"> September – 1</w:t>
    </w:r>
    <w:r w:rsidR="00171DD9" w:rsidRPr="0015300A">
      <w:rPr>
        <w:rFonts w:ascii="Bodoni MT" w:hAnsi="Bodoni MT"/>
        <w:b/>
        <w:color w:val="933C00"/>
        <w:sz w:val="20"/>
        <w:szCs w:val="20"/>
        <w:lang w:val="de-DE"/>
      </w:rPr>
      <w:t>. Ok</w:t>
    </w:r>
    <w:r w:rsidRPr="0015300A">
      <w:rPr>
        <w:rFonts w:ascii="Bodoni MT" w:hAnsi="Bodoni MT"/>
        <w:b/>
        <w:color w:val="933C00"/>
        <w:sz w:val="20"/>
        <w:szCs w:val="20"/>
        <w:lang w:val="de-DE"/>
      </w:rPr>
      <w:t>tober 2017</w:t>
    </w:r>
  </w:p>
  <w:p w:rsidR="007254B1" w:rsidRDefault="00B470E3" w:rsidP="00443D33">
    <w:pPr>
      <w:pStyle w:val="Header"/>
      <w:tabs>
        <w:tab w:val="right" w:pos="2307"/>
      </w:tabs>
      <w:ind w:left="-699" w:firstLine="699"/>
    </w:pPr>
    <w:r>
      <w:rPr>
        <w:rFonts w:ascii="Cambria" w:hAnsi="Cambria"/>
        <w:noProof/>
        <w:szCs w:val="24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-63500</wp:posOffset>
              </wp:positionH>
              <wp:positionV relativeFrom="paragraph">
                <wp:posOffset>99060</wp:posOffset>
              </wp:positionV>
              <wp:extent cx="5372735" cy="12700"/>
              <wp:effectExtent l="0" t="0" r="37465" b="38100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372735" cy="12700"/>
                      </a:xfrm>
                      <a:prstGeom prst="line">
                        <a:avLst/>
                      </a:prstGeom>
                      <a:ln>
                        <a:solidFill>
                          <a:schemeClr val="accent6">
                            <a:lumMod val="50000"/>
                          </a:schemeClr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95pt,7.8pt" to="418.1pt,8.8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" strokecolor="#974706 [1609]" strokeweight="2pt"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3A0451"/>
    <w:multiLevelType w:val="hybridMultilevel"/>
    <w:tmpl w:val="827434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962241"/>
    <w:multiLevelType w:val="hybridMultilevel"/>
    <w:tmpl w:val="5C745AF0"/>
    <w:lvl w:ilvl="0" w:tplc="11869C52">
      <w:start w:val="13"/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33D"/>
    <w:rsid w:val="00021D17"/>
    <w:rsid w:val="0003759E"/>
    <w:rsid w:val="0007133D"/>
    <w:rsid w:val="000754C0"/>
    <w:rsid w:val="000A6D1B"/>
    <w:rsid w:val="000B5D76"/>
    <w:rsid w:val="0015300A"/>
    <w:rsid w:val="00162F6A"/>
    <w:rsid w:val="00171DD9"/>
    <w:rsid w:val="00172F84"/>
    <w:rsid w:val="0017719A"/>
    <w:rsid w:val="00204C52"/>
    <w:rsid w:val="0020799B"/>
    <w:rsid w:val="002363F4"/>
    <w:rsid w:val="00271D23"/>
    <w:rsid w:val="00280D79"/>
    <w:rsid w:val="002A1EEC"/>
    <w:rsid w:val="002B0349"/>
    <w:rsid w:val="002B6EBD"/>
    <w:rsid w:val="003031E9"/>
    <w:rsid w:val="00313F79"/>
    <w:rsid w:val="003F7B9C"/>
    <w:rsid w:val="004008BF"/>
    <w:rsid w:val="00400B4F"/>
    <w:rsid w:val="0040123F"/>
    <w:rsid w:val="00413BD2"/>
    <w:rsid w:val="00443D33"/>
    <w:rsid w:val="00462FD0"/>
    <w:rsid w:val="00485A74"/>
    <w:rsid w:val="004D4AAF"/>
    <w:rsid w:val="004D5F99"/>
    <w:rsid w:val="00512C39"/>
    <w:rsid w:val="00527A96"/>
    <w:rsid w:val="0055383A"/>
    <w:rsid w:val="00557778"/>
    <w:rsid w:val="005607ED"/>
    <w:rsid w:val="0059480C"/>
    <w:rsid w:val="00595838"/>
    <w:rsid w:val="006200FE"/>
    <w:rsid w:val="00684AEF"/>
    <w:rsid w:val="006A44CC"/>
    <w:rsid w:val="006C3A54"/>
    <w:rsid w:val="006C3C54"/>
    <w:rsid w:val="006F718D"/>
    <w:rsid w:val="00700D4E"/>
    <w:rsid w:val="007056B1"/>
    <w:rsid w:val="00710BB0"/>
    <w:rsid w:val="0071358B"/>
    <w:rsid w:val="007254B1"/>
    <w:rsid w:val="00737CD6"/>
    <w:rsid w:val="007478BE"/>
    <w:rsid w:val="007741D0"/>
    <w:rsid w:val="007E212F"/>
    <w:rsid w:val="007E3C67"/>
    <w:rsid w:val="00807F2E"/>
    <w:rsid w:val="00811024"/>
    <w:rsid w:val="00845AE5"/>
    <w:rsid w:val="0086074F"/>
    <w:rsid w:val="008B43C5"/>
    <w:rsid w:val="008F56A0"/>
    <w:rsid w:val="00942620"/>
    <w:rsid w:val="009C1858"/>
    <w:rsid w:val="009C25C1"/>
    <w:rsid w:val="00A05657"/>
    <w:rsid w:val="00A311A9"/>
    <w:rsid w:val="00A63EF5"/>
    <w:rsid w:val="00A97D1A"/>
    <w:rsid w:val="00AB6175"/>
    <w:rsid w:val="00B470E3"/>
    <w:rsid w:val="00B812A2"/>
    <w:rsid w:val="00BB3972"/>
    <w:rsid w:val="00C15420"/>
    <w:rsid w:val="00C25053"/>
    <w:rsid w:val="00C37EC5"/>
    <w:rsid w:val="00C80B89"/>
    <w:rsid w:val="00C92C22"/>
    <w:rsid w:val="00CC6D8C"/>
    <w:rsid w:val="00CE4E2A"/>
    <w:rsid w:val="00CE635B"/>
    <w:rsid w:val="00D15A05"/>
    <w:rsid w:val="00D17FD2"/>
    <w:rsid w:val="00D362F5"/>
    <w:rsid w:val="00D6142C"/>
    <w:rsid w:val="00D61541"/>
    <w:rsid w:val="00D96599"/>
    <w:rsid w:val="00DE7FEF"/>
    <w:rsid w:val="00E51ED6"/>
    <w:rsid w:val="00E60D4E"/>
    <w:rsid w:val="00E63D0F"/>
    <w:rsid w:val="00EC15E3"/>
    <w:rsid w:val="00F4240D"/>
    <w:rsid w:val="00FA4F09"/>
    <w:rsid w:val="00FF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EC5"/>
    <w:pPr>
      <w:spacing w:after="160" w:line="259" w:lineRule="auto"/>
    </w:pPr>
    <w:rPr>
      <w:rFonts w:ascii="Calibri" w:eastAsia="Calibri" w:hAnsi="Calibri" w:cs="Times New Roman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00D4E"/>
    <w:pPr>
      <w:tabs>
        <w:tab w:val="center" w:pos="4536"/>
        <w:tab w:val="right" w:pos="9072"/>
      </w:tabs>
      <w:spacing w:after="0" w:line="240" w:lineRule="auto"/>
    </w:pPr>
    <w:rPr>
      <w:rFonts w:ascii="Times" w:eastAsia="Times" w:hAnsi="Times"/>
      <w:sz w:val="24"/>
      <w:szCs w:val="20"/>
      <w:lang w:val="de-DE"/>
    </w:rPr>
  </w:style>
  <w:style w:type="character" w:customStyle="1" w:styleId="HeaderChar">
    <w:name w:val="Header Char"/>
    <w:basedOn w:val="DefaultParagraphFont"/>
    <w:link w:val="Header"/>
    <w:uiPriority w:val="99"/>
    <w:rsid w:val="00700D4E"/>
    <w:rPr>
      <w:rFonts w:ascii="Times" w:eastAsia="Times" w:hAnsi="Times" w:cs="Times New Roman"/>
      <w:szCs w:val="20"/>
      <w:lang w:val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0D4E"/>
    <w:pPr>
      <w:spacing w:after="0" w:line="240" w:lineRule="auto"/>
    </w:pPr>
    <w:rPr>
      <w:rFonts w:ascii="Lucida Grande" w:eastAsiaTheme="minorEastAsia" w:hAnsi="Lucida Grande" w:cs="Lucida Grande"/>
      <w:sz w:val="18"/>
      <w:szCs w:val="18"/>
      <w:lang w:val="it-I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D4E"/>
    <w:rPr>
      <w:rFonts w:ascii="Lucida Grande" w:hAnsi="Lucida Grande" w:cs="Lucida Grande"/>
      <w:sz w:val="18"/>
      <w:szCs w:val="18"/>
      <w:lang w:val="it-IT"/>
    </w:rPr>
  </w:style>
  <w:style w:type="paragraph" w:styleId="Footer">
    <w:name w:val="footer"/>
    <w:basedOn w:val="Normal"/>
    <w:link w:val="FooterChar"/>
    <w:uiPriority w:val="99"/>
    <w:unhideWhenUsed/>
    <w:rsid w:val="00700D4E"/>
    <w:pPr>
      <w:tabs>
        <w:tab w:val="center" w:pos="4320"/>
        <w:tab w:val="right" w:pos="8640"/>
      </w:tabs>
      <w:spacing w:after="0" w:line="240" w:lineRule="auto"/>
    </w:pPr>
    <w:rPr>
      <w:rFonts w:asciiTheme="minorHAnsi" w:eastAsiaTheme="minorEastAsia" w:hAnsiTheme="minorHAnsi" w:cstheme="minorBidi"/>
      <w:sz w:val="24"/>
      <w:szCs w:val="24"/>
      <w:lang w:val="it-IT"/>
    </w:rPr>
  </w:style>
  <w:style w:type="character" w:customStyle="1" w:styleId="FooterChar">
    <w:name w:val="Footer Char"/>
    <w:basedOn w:val="DefaultParagraphFont"/>
    <w:link w:val="Footer"/>
    <w:uiPriority w:val="99"/>
    <w:rsid w:val="00700D4E"/>
    <w:rPr>
      <w:lang w:val="it-IT"/>
    </w:rPr>
  </w:style>
  <w:style w:type="paragraph" w:styleId="BodyTextIndent2">
    <w:name w:val="Body Text Indent 2"/>
    <w:basedOn w:val="Normal"/>
    <w:link w:val="BodyTextIndent2Char"/>
    <w:semiHidden/>
    <w:rsid w:val="00FF6DD0"/>
    <w:pPr>
      <w:ind w:firstLine="1080"/>
      <w:jc w:val="both"/>
    </w:pPr>
    <w:rPr>
      <w:rFonts w:ascii="Times New Roman" w:eastAsia="Times New Roman" w:hAnsi="Times New Roman"/>
      <w:noProof/>
      <w:sz w:val="40"/>
      <w:lang w:val="en-US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FF6DD0"/>
    <w:rPr>
      <w:rFonts w:ascii="Times New Roman" w:eastAsia="Times New Roman" w:hAnsi="Times New Roman" w:cs="Times New Roman"/>
      <w:noProof/>
      <w:sz w:val="40"/>
    </w:rPr>
  </w:style>
  <w:style w:type="paragraph" w:styleId="BodyText">
    <w:name w:val="Body Text"/>
    <w:basedOn w:val="Normal"/>
    <w:link w:val="BodyTextChar"/>
    <w:uiPriority w:val="99"/>
    <w:semiHidden/>
    <w:unhideWhenUsed/>
    <w:rsid w:val="00D6142C"/>
    <w:pPr>
      <w:spacing w:after="120" w:line="240" w:lineRule="auto"/>
    </w:pPr>
    <w:rPr>
      <w:rFonts w:asciiTheme="minorHAnsi" w:eastAsiaTheme="minorEastAsia" w:hAnsiTheme="minorHAnsi" w:cstheme="minorBidi"/>
      <w:sz w:val="24"/>
      <w:szCs w:val="24"/>
      <w:lang w:val="it-IT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6142C"/>
    <w:rPr>
      <w:lang w:val="it-IT"/>
    </w:rPr>
  </w:style>
  <w:style w:type="character" w:customStyle="1" w:styleId="addressattrval">
    <w:name w:val="addressattrval"/>
    <w:rsid w:val="00D6142C"/>
  </w:style>
  <w:style w:type="character" w:styleId="PageNumber">
    <w:name w:val="page number"/>
    <w:basedOn w:val="DefaultParagraphFont"/>
    <w:uiPriority w:val="99"/>
    <w:semiHidden/>
    <w:unhideWhenUsed/>
    <w:rsid w:val="00807F2E"/>
  </w:style>
  <w:style w:type="paragraph" w:styleId="ListParagraph">
    <w:name w:val="List Paragraph"/>
    <w:basedOn w:val="Normal"/>
    <w:uiPriority w:val="34"/>
    <w:qFormat/>
    <w:rsid w:val="00807F2E"/>
    <w:pPr>
      <w:spacing w:after="0" w:line="240" w:lineRule="auto"/>
      <w:ind w:left="720" w:firstLine="720"/>
      <w:contextualSpacing/>
      <w:jc w:val="both"/>
    </w:pPr>
    <w:rPr>
      <w:rFonts w:asciiTheme="minorHAnsi" w:eastAsiaTheme="minorEastAsia" w:hAnsiTheme="minorHAnsi" w:cstheme="minorBidi"/>
      <w:sz w:val="24"/>
      <w:szCs w:val="24"/>
      <w:lang w:val="it-IT"/>
    </w:rPr>
  </w:style>
  <w:style w:type="paragraph" w:styleId="EnvelopeAddress">
    <w:name w:val="envelope address"/>
    <w:basedOn w:val="Normal"/>
    <w:uiPriority w:val="99"/>
    <w:semiHidden/>
    <w:unhideWhenUsed/>
    <w:rsid w:val="007056B1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Optima" w:eastAsiaTheme="majorEastAsia" w:hAnsi="Optima" w:cstheme="majorBidi"/>
      <w:sz w:val="32"/>
      <w:szCs w:val="32"/>
      <w:lang w:val="es-ES_tradnl" w:eastAsia="es-ES"/>
    </w:rPr>
  </w:style>
  <w:style w:type="paragraph" w:styleId="FootnoteText">
    <w:name w:val="footnote text"/>
    <w:basedOn w:val="Normal"/>
    <w:link w:val="FootnoteTextChar"/>
    <w:uiPriority w:val="99"/>
    <w:unhideWhenUsed/>
    <w:rsid w:val="00485A74"/>
    <w:pPr>
      <w:spacing w:after="0" w:line="240" w:lineRule="auto"/>
    </w:pPr>
    <w:rPr>
      <w:rFonts w:asciiTheme="minorHAnsi" w:eastAsiaTheme="minorEastAsia" w:hAnsiTheme="minorHAnsi" w:cstheme="minorBidi"/>
      <w:sz w:val="24"/>
      <w:szCs w:val="24"/>
      <w:lang w:val="it-IT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85A74"/>
    <w:rPr>
      <w:lang w:val="it-IT"/>
    </w:rPr>
  </w:style>
  <w:style w:type="character" w:styleId="FootnoteReference">
    <w:name w:val="footnote reference"/>
    <w:basedOn w:val="DefaultParagraphFont"/>
    <w:uiPriority w:val="99"/>
    <w:unhideWhenUsed/>
    <w:rsid w:val="00485A74"/>
    <w:rPr>
      <w:vertAlign w:val="superscript"/>
    </w:rPr>
  </w:style>
  <w:style w:type="paragraph" w:styleId="NoSpacing">
    <w:name w:val="No Spacing"/>
    <w:uiPriority w:val="1"/>
    <w:qFormat/>
    <w:rsid w:val="00F4240D"/>
    <w:rPr>
      <w:rFonts w:ascii="Calibri" w:eastAsia="Calibri" w:hAnsi="Calibri" w:cs="Times New Roman"/>
      <w:sz w:val="22"/>
      <w:szCs w:val="22"/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EC5"/>
    <w:pPr>
      <w:spacing w:after="160" w:line="259" w:lineRule="auto"/>
    </w:pPr>
    <w:rPr>
      <w:rFonts w:ascii="Calibri" w:eastAsia="Calibri" w:hAnsi="Calibri" w:cs="Times New Roman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00D4E"/>
    <w:pPr>
      <w:tabs>
        <w:tab w:val="center" w:pos="4536"/>
        <w:tab w:val="right" w:pos="9072"/>
      </w:tabs>
      <w:spacing w:after="0" w:line="240" w:lineRule="auto"/>
    </w:pPr>
    <w:rPr>
      <w:rFonts w:ascii="Times" w:eastAsia="Times" w:hAnsi="Times"/>
      <w:sz w:val="24"/>
      <w:szCs w:val="20"/>
      <w:lang w:val="de-DE"/>
    </w:rPr>
  </w:style>
  <w:style w:type="character" w:customStyle="1" w:styleId="HeaderChar">
    <w:name w:val="Header Char"/>
    <w:basedOn w:val="DefaultParagraphFont"/>
    <w:link w:val="Header"/>
    <w:uiPriority w:val="99"/>
    <w:rsid w:val="00700D4E"/>
    <w:rPr>
      <w:rFonts w:ascii="Times" w:eastAsia="Times" w:hAnsi="Times" w:cs="Times New Roman"/>
      <w:szCs w:val="20"/>
      <w:lang w:val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0D4E"/>
    <w:pPr>
      <w:spacing w:after="0" w:line="240" w:lineRule="auto"/>
    </w:pPr>
    <w:rPr>
      <w:rFonts w:ascii="Lucida Grande" w:eastAsiaTheme="minorEastAsia" w:hAnsi="Lucida Grande" w:cs="Lucida Grande"/>
      <w:sz w:val="18"/>
      <w:szCs w:val="18"/>
      <w:lang w:val="it-I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D4E"/>
    <w:rPr>
      <w:rFonts w:ascii="Lucida Grande" w:hAnsi="Lucida Grande" w:cs="Lucida Grande"/>
      <w:sz w:val="18"/>
      <w:szCs w:val="18"/>
      <w:lang w:val="it-IT"/>
    </w:rPr>
  </w:style>
  <w:style w:type="paragraph" w:styleId="Footer">
    <w:name w:val="footer"/>
    <w:basedOn w:val="Normal"/>
    <w:link w:val="FooterChar"/>
    <w:uiPriority w:val="99"/>
    <w:unhideWhenUsed/>
    <w:rsid w:val="00700D4E"/>
    <w:pPr>
      <w:tabs>
        <w:tab w:val="center" w:pos="4320"/>
        <w:tab w:val="right" w:pos="8640"/>
      </w:tabs>
      <w:spacing w:after="0" w:line="240" w:lineRule="auto"/>
    </w:pPr>
    <w:rPr>
      <w:rFonts w:asciiTheme="minorHAnsi" w:eastAsiaTheme="minorEastAsia" w:hAnsiTheme="minorHAnsi" w:cstheme="minorBidi"/>
      <w:sz w:val="24"/>
      <w:szCs w:val="24"/>
      <w:lang w:val="it-IT"/>
    </w:rPr>
  </w:style>
  <w:style w:type="character" w:customStyle="1" w:styleId="FooterChar">
    <w:name w:val="Footer Char"/>
    <w:basedOn w:val="DefaultParagraphFont"/>
    <w:link w:val="Footer"/>
    <w:uiPriority w:val="99"/>
    <w:rsid w:val="00700D4E"/>
    <w:rPr>
      <w:lang w:val="it-IT"/>
    </w:rPr>
  </w:style>
  <w:style w:type="paragraph" w:styleId="BodyTextIndent2">
    <w:name w:val="Body Text Indent 2"/>
    <w:basedOn w:val="Normal"/>
    <w:link w:val="BodyTextIndent2Char"/>
    <w:semiHidden/>
    <w:rsid w:val="00FF6DD0"/>
    <w:pPr>
      <w:ind w:firstLine="1080"/>
      <w:jc w:val="both"/>
    </w:pPr>
    <w:rPr>
      <w:rFonts w:ascii="Times New Roman" w:eastAsia="Times New Roman" w:hAnsi="Times New Roman"/>
      <w:noProof/>
      <w:sz w:val="40"/>
      <w:lang w:val="en-US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FF6DD0"/>
    <w:rPr>
      <w:rFonts w:ascii="Times New Roman" w:eastAsia="Times New Roman" w:hAnsi="Times New Roman" w:cs="Times New Roman"/>
      <w:noProof/>
      <w:sz w:val="40"/>
    </w:rPr>
  </w:style>
  <w:style w:type="paragraph" w:styleId="BodyText">
    <w:name w:val="Body Text"/>
    <w:basedOn w:val="Normal"/>
    <w:link w:val="BodyTextChar"/>
    <w:uiPriority w:val="99"/>
    <w:semiHidden/>
    <w:unhideWhenUsed/>
    <w:rsid w:val="00D6142C"/>
    <w:pPr>
      <w:spacing w:after="120" w:line="240" w:lineRule="auto"/>
    </w:pPr>
    <w:rPr>
      <w:rFonts w:asciiTheme="minorHAnsi" w:eastAsiaTheme="minorEastAsia" w:hAnsiTheme="minorHAnsi" w:cstheme="minorBidi"/>
      <w:sz w:val="24"/>
      <w:szCs w:val="24"/>
      <w:lang w:val="it-IT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6142C"/>
    <w:rPr>
      <w:lang w:val="it-IT"/>
    </w:rPr>
  </w:style>
  <w:style w:type="character" w:customStyle="1" w:styleId="addressattrval">
    <w:name w:val="addressattrval"/>
    <w:rsid w:val="00D6142C"/>
  </w:style>
  <w:style w:type="character" w:styleId="PageNumber">
    <w:name w:val="page number"/>
    <w:basedOn w:val="DefaultParagraphFont"/>
    <w:uiPriority w:val="99"/>
    <w:semiHidden/>
    <w:unhideWhenUsed/>
    <w:rsid w:val="00807F2E"/>
  </w:style>
  <w:style w:type="paragraph" w:styleId="ListParagraph">
    <w:name w:val="List Paragraph"/>
    <w:basedOn w:val="Normal"/>
    <w:uiPriority w:val="34"/>
    <w:qFormat/>
    <w:rsid w:val="00807F2E"/>
    <w:pPr>
      <w:spacing w:after="0" w:line="240" w:lineRule="auto"/>
      <w:ind w:left="720" w:firstLine="720"/>
      <w:contextualSpacing/>
      <w:jc w:val="both"/>
    </w:pPr>
    <w:rPr>
      <w:rFonts w:asciiTheme="minorHAnsi" w:eastAsiaTheme="minorEastAsia" w:hAnsiTheme="minorHAnsi" w:cstheme="minorBidi"/>
      <w:sz w:val="24"/>
      <w:szCs w:val="24"/>
      <w:lang w:val="it-IT"/>
    </w:rPr>
  </w:style>
  <w:style w:type="paragraph" w:styleId="EnvelopeAddress">
    <w:name w:val="envelope address"/>
    <w:basedOn w:val="Normal"/>
    <w:uiPriority w:val="99"/>
    <w:semiHidden/>
    <w:unhideWhenUsed/>
    <w:rsid w:val="007056B1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Optima" w:eastAsiaTheme="majorEastAsia" w:hAnsi="Optima" w:cstheme="majorBidi"/>
      <w:sz w:val="32"/>
      <w:szCs w:val="32"/>
      <w:lang w:val="es-ES_tradnl" w:eastAsia="es-ES"/>
    </w:rPr>
  </w:style>
  <w:style w:type="paragraph" w:styleId="FootnoteText">
    <w:name w:val="footnote text"/>
    <w:basedOn w:val="Normal"/>
    <w:link w:val="FootnoteTextChar"/>
    <w:uiPriority w:val="99"/>
    <w:unhideWhenUsed/>
    <w:rsid w:val="00485A74"/>
    <w:pPr>
      <w:spacing w:after="0" w:line="240" w:lineRule="auto"/>
    </w:pPr>
    <w:rPr>
      <w:rFonts w:asciiTheme="minorHAnsi" w:eastAsiaTheme="minorEastAsia" w:hAnsiTheme="minorHAnsi" w:cstheme="minorBidi"/>
      <w:sz w:val="24"/>
      <w:szCs w:val="24"/>
      <w:lang w:val="it-IT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85A74"/>
    <w:rPr>
      <w:lang w:val="it-IT"/>
    </w:rPr>
  </w:style>
  <w:style w:type="character" w:styleId="FootnoteReference">
    <w:name w:val="footnote reference"/>
    <w:basedOn w:val="DefaultParagraphFont"/>
    <w:uiPriority w:val="99"/>
    <w:unhideWhenUsed/>
    <w:rsid w:val="00485A74"/>
    <w:rPr>
      <w:vertAlign w:val="superscript"/>
    </w:rPr>
  </w:style>
  <w:style w:type="paragraph" w:styleId="NoSpacing">
    <w:name w:val="No Spacing"/>
    <w:uiPriority w:val="1"/>
    <w:qFormat/>
    <w:rsid w:val="00F4240D"/>
    <w:rPr>
      <w:rFonts w:ascii="Calibri" w:eastAsia="Calibri" w:hAnsi="Calibri" w:cs="Times New Roman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550DAA5-2E00-2C48-8FEE-0ED798D69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597</Words>
  <Characters>3409</Characters>
  <Application>Microsoft Macintosh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/>
      <vt:lpstr/>
      <vt:lpstr>Messaggio finale</vt:lpstr>
    </vt:vector>
  </TitlesOfParts>
  <Company/>
  <LinksUpToDate>false</LinksUpToDate>
  <CharactersWithSpaces>3999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Raffaella</dc:creator>
  <cp:keywords/>
  <dc:description/>
  <cp:lastModifiedBy>Thierry Bonaventura</cp:lastModifiedBy>
  <cp:revision>2</cp:revision>
  <cp:lastPrinted>2017-09-30T13:51:00Z</cp:lastPrinted>
  <dcterms:created xsi:type="dcterms:W3CDTF">2017-10-01T18:09:00Z</dcterms:created>
  <dcterms:modified xsi:type="dcterms:W3CDTF">2017-10-01T18:09:00Z</dcterms:modified>
</cp:coreProperties>
</file>